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4EE09" w14:textId="77777777" w:rsidR="00F77C4E" w:rsidRDefault="00723849">
      <w:pPr>
        <w:rPr>
          <w:b/>
          <w:color w:val="0D0D0D" w:themeColor="text1" w:themeTint="F2"/>
          <w:sz w:val="32"/>
          <w:szCs w:val="32"/>
        </w:rPr>
      </w:pPr>
      <w:r>
        <w:rPr>
          <w:noProof/>
        </w:rPr>
        <w:drawing>
          <wp:anchor distT="0" distB="0" distL="114300" distR="114300" simplePos="0" relativeHeight="2" behindDoc="0" locked="0" layoutInCell="0" allowOverlap="1" wp14:anchorId="589EE7C6" wp14:editId="632E83CC">
            <wp:simplePos x="0" y="0"/>
            <wp:positionH relativeFrom="margin">
              <wp:posOffset>311150</wp:posOffset>
            </wp:positionH>
            <wp:positionV relativeFrom="margin">
              <wp:posOffset>-109220</wp:posOffset>
            </wp:positionV>
            <wp:extent cx="731520" cy="1150620"/>
            <wp:effectExtent l="0" t="0" r="0" b="0"/>
            <wp:wrapSquare wrapText="bothSides"/>
            <wp:docPr id="1" name="Picture 1" descr="Johnson County Livable Community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ohnson County Livable Community Logo">
                      <a:hlinkClick r:id="rId5"/>
                    </pic:cNvPr>
                    <pic:cNvPicPr>
                      <a:picLocks noChangeAspect="1" noChangeArrowheads="1"/>
                    </pic:cNvPicPr>
                  </pic:nvPicPr>
                  <pic:blipFill>
                    <a:blip r:embed="rId6"/>
                    <a:stretch>
                      <a:fillRect/>
                    </a:stretch>
                  </pic:blipFill>
                  <pic:spPr bwMode="auto">
                    <a:xfrm>
                      <a:off x="0" y="0"/>
                      <a:ext cx="731520" cy="1150620"/>
                    </a:xfrm>
                    <a:prstGeom prst="rect">
                      <a:avLst/>
                    </a:prstGeom>
                  </pic:spPr>
                </pic:pic>
              </a:graphicData>
            </a:graphic>
          </wp:anchor>
        </w:drawing>
      </w:r>
      <w:r>
        <w:rPr>
          <w:color w:val="0000FF"/>
        </w:rPr>
        <w:tab/>
      </w:r>
      <w:r>
        <w:rPr>
          <w:b/>
          <w:color w:val="0D0D0D" w:themeColor="text1" w:themeTint="F2"/>
          <w:sz w:val="32"/>
          <w:szCs w:val="32"/>
        </w:rPr>
        <w:t>Livable Community for Successful Aging Policy Board</w:t>
      </w:r>
    </w:p>
    <w:p w14:paraId="5CCC9746" w14:textId="35693217" w:rsidR="00F77C4E" w:rsidRDefault="00723849">
      <w:pPr>
        <w:spacing w:after="0"/>
        <w:rPr>
          <w:b/>
          <w:color w:val="0D0D0D" w:themeColor="text1" w:themeTint="F2"/>
          <w:sz w:val="24"/>
          <w:szCs w:val="24"/>
        </w:rPr>
      </w:pPr>
      <w:r>
        <w:rPr>
          <w:b/>
          <w:color w:val="0D0D0D" w:themeColor="text1" w:themeTint="F2"/>
          <w:sz w:val="24"/>
          <w:szCs w:val="24"/>
        </w:rPr>
        <w:t xml:space="preserve">     </w:t>
      </w:r>
      <w:r>
        <w:rPr>
          <w:b/>
          <w:color w:val="0D0D0D" w:themeColor="text1" w:themeTint="F2"/>
          <w:sz w:val="24"/>
          <w:szCs w:val="24"/>
        </w:rPr>
        <w:tab/>
        <w:t xml:space="preserve"> Meeting date:  Tuesday</w:t>
      </w:r>
      <w:r w:rsidR="00920AAE">
        <w:rPr>
          <w:b/>
          <w:color w:val="0D0D0D" w:themeColor="text1" w:themeTint="F2"/>
          <w:sz w:val="24"/>
          <w:szCs w:val="24"/>
        </w:rPr>
        <w:t xml:space="preserve">, </w:t>
      </w:r>
      <w:r w:rsidR="00677272">
        <w:rPr>
          <w:b/>
          <w:color w:val="0D0D0D" w:themeColor="text1" w:themeTint="F2"/>
          <w:sz w:val="24"/>
          <w:szCs w:val="24"/>
        </w:rPr>
        <w:t>December 10</w:t>
      </w:r>
      <w:r>
        <w:rPr>
          <w:b/>
          <w:color w:val="0D0D0D" w:themeColor="text1" w:themeTint="F2"/>
          <w:sz w:val="24"/>
          <w:szCs w:val="24"/>
        </w:rPr>
        <w:t>, 2024 1-2:30 PM</w:t>
      </w:r>
    </w:p>
    <w:p w14:paraId="76002DB4" w14:textId="43003A65" w:rsidR="00CA792F" w:rsidRDefault="00CA792F">
      <w:pPr>
        <w:spacing w:after="0"/>
        <w:rPr>
          <w:b/>
          <w:color w:val="0D0D0D" w:themeColor="text1" w:themeTint="F2"/>
          <w:sz w:val="24"/>
          <w:szCs w:val="24"/>
        </w:rPr>
      </w:pPr>
      <w:r>
        <w:rPr>
          <w:b/>
          <w:color w:val="0D0D0D" w:themeColor="text1" w:themeTint="F2"/>
          <w:sz w:val="24"/>
          <w:szCs w:val="24"/>
        </w:rPr>
        <w:tab/>
        <w:t xml:space="preserve"> In</w:t>
      </w:r>
      <w:r w:rsidR="00564F8A">
        <w:rPr>
          <w:b/>
          <w:color w:val="0D0D0D" w:themeColor="text1" w:themeTint="F2"/>
          <w:sz w:val="24"/>
          <w:szCs w:val="24"/>
        </w:rPr>
        <w:t>-p</w:t>
      </w:r>
      <w:r>
        <w:rPr>
          <w:b/>
          <w:color w:val="0D0D0D" w:themeColor="text1" w:themeTint="F2"/>
          <w:sz w:val="24"/>
          <w:szCs w:val="24"/>
        </w:rPr>
        <w:t>erson Meeting: Room 214 C (</w:t>
      </w:r>
      <w:r w:rsidR="000F2FE5">
        <w:rPr>
          <w:b/>
          <w:color w:val="0D0D0D" w:themeColor="text1" w:themeTint="F2"/>
          <w:sz w:val="24"/>
          <w:szCs w:val="24"/>
        </w:rPr>
        <w:t>South</w:t>
      </w:r>
      <w:r>
        <w:rPr>
          <w:b/>
          <w:color w:val="0D0D0D" w:themeColor="text1" w:themeTint="F2"/>
          <w:sz w:val="24"/>
          <w:szCs w:val="24"/>
        </w:rPr>
        <w:t>), 855 S. Dubuque St., Iowa City, IA 52240</w:t>
      </w:r>
    </w:p>
    <w:p w14:paraId="2FD447A0" w14:textId="41D77A91" w:rsidR="00F77C4E" w:rsidRDefault="00723849">
      <w:pPr>
        <w:ind w:left="1440"/>
        <w:rPr>
          <w:rFonts w:ascii="Segoe UI" w:eastAsia="Times New Roman" w:hAnsi="Segoe UI" w:cs="Segoe UI"/>
          <w:color w:val="252424"/>
        </w:rPr>
      </w:pPr>
      <w:r>
        <w:rPr>
          <w:b/>
          <w:color w:val="0D0D0D" w:themeColor="text1" w:themeTint="F2"/>
          <w:sz w:val="24"/>
          <w:szCs w:val="24"/>
        </w:rPr>
        <w:t xml:space="preserve">     </w:t>
      </w:r>
      <w:r>
        <w:rPr>
          <w:b/>
          <w:color w:val="0D0D0D" w:themeColor="text1" w:themeTint="F2"/>
          <w:sz w:val="24"/>
          <w:szCs w:val="24"/>
        </w:rPr>
        <w:tab/>
        <w:t xml:space="preserve"> </w:t>
      </w:r>
      <w:r>
        <w:rPr>
          <w:rFonts w:cstheme="minorHAnsi"/>
          <w:b/>
          <w:color w:val="0D0D0D" w:themeColor="text1" w:themeTint="F2"/>
          <w:sz w:val="24"/>
          <w:szCs w:val="24"/>
        </w:rPr>
        <w:t xml:space="preserve">Microsoft Teams: </w:t>
      </w:r>
      <w:hyperlink r:id="rId7" w:tgtFrame="_blank">
        <w:r>
          <w:rPr>
            <w:rStyle w:val="Hyperlink"/>
            <w:rFonts w:ascii="Segoe UI Semibold" w:eastAsia="Times New Roman" w:hAnsi="Segoe UI Semibold" w:cs="Segoe UI Semibold"/>
            <w:color w:val="6264A7"/>
            <w:sz w:val="21"/>
            <w:szCs w:val="21"/>
          </w:rPr>
          <w:t>Click here to join the meeting</w:t>
        </w:r>
      </w:hyperlink>
      <w:r>
        <w:rPr>
          <w:rFonts w:ascii="Segoe UI" w:eastAsia="Times New Roman" w:hAnsi="Segoe UI" w:cs="Segoe UI"/>
          <w:color w:val="252424"/>
        </w:rPr>
        <w:t xml:space="preserve"> </w:t>
      </w:r>
      <w:r>
        <w:rPr>
          <w:rFonts w:ascii="Segoe UI" w:eastAsia="Times New Roman" w:hAnsi="Segoe UI" w:cs="Segoe UI"/>
          <w:color w:val="252424"/>
        </w:rPr>
        <w:br/>
        <w:t xml:space="preserve">      </w:t>
      </w:r>
      <w:r>
        <w:rPr>
          <w:sz w:val="24"/>
          <w:szCs w:val="24"/>
        </w:rPr>
        <w:t xml:space="preserve"> </w:t>
      </w:r>
      <w:r>
        <w:rPr>
          <w:rFonts w:ascii="Segoe UI" w:eastAsia="Times New Roman" w:hAnsi="Segoe UI" w:cs="Segoe UI"/>
          <w:color w:val="252424"/>
          <w:sz w:val="21"/>
          <w:szCs w:val="21"/>
        </w:rPr>
        <w:t xml:space="preserve">Meeting ID: </w:t>
      </w:r>
      <w:r>
        <w:rPr>
          <w:rFonts w:ascii="Segoe UI" w:eastAsia="Times New Roman" w:hAnsi="Segoe UI" w:cs="Segoe UI"/>
          <w:color w:val="252424"/>
          <w:sz w:val="24"/>
          <w:szCs w:val="24"/>
        </w:rPr>
        <w:t>224 396 576 763</w:t>
      </w:r>
      <w:r>
        <w:rPr>
          <w:rFonts w:ascii="Segoe UI" w:eastAsia="Times New Roman" w:hAnsi="Segoe UI" w:cs="Segoe UI"/>
          <w:color w:val="252424"/>
          <w:sz w:val="21"/>
          <w:szCs w:val="21"/>
        </w:rPr>
        <w:t xml:space="preserve"> </w:t>
      </w:r>
      <w:r>
        <w:rPr>
          <w:rFonts w:ascii="Segoe UI" w:eastAsia="Times New Roman" w:hAnsi="Segoe UI" w:cs="Segoe UI"/>
          <w:color w:val="252424"/>
        </w:rPr>
        <w:br/>
      </w:r>
      <w:r>
        <w:rPr>
          <w:rFonts w:ascii="Segoe UI" w:eastAsia="Times New Roman" w:hAnsi="Segoe UI" w:cs="Segoe UI"/>
          <w:color w:val="252424"/>
          <w:sz w:val="21"/>
          <w:szCs w:val="21"/>
        </w:rPr>
        <w:t xml:space="preserve">       </w:t>
      </w:r>
      <w:r w:rsidR="00CA792F">
        <w:rPr>
          <w:rFonts w:ascii="Segoe UI" w:eastAsia="Times New Roman" w:hAnsi="Segoe UI" w:cs="Segoe UI"/>
          <w:color w:val="252424"/>
          <w:sz w:val="21"/>
          <w:szCs w:val="21"/>
        </w:rPr>
        <w:tab/>
        <w:t xml:space="preserve"> </w:t>
      </w:r>
      <w:r>
        <w:rPr>
          <w:rFonts w:ascii="Segoe UI" w:eastAsia="Times New Roman" w:hAnsi="Segoe UI" w:cs="Segoe UI"/>
          <w:color w:val="252424"/>
          <w:sz w:val="21"/>
          <w:szCs w:val="21"/>
        </w:rPr>
        <w:t xml:space="preserve">Passcode: </w:t>
      </w:r>
      <w:r>
        <w:rPr>
          <w:rFonts w:ascii="Segoe UI" w:eastAsia="Times New Roman" w:hAnsi="Segoe UI" w:cs="Segoe UI"/>
          <w:color w:val="252424"/>
          <w:sz w:val="24"/>
          <w:szCs w:val="24"/>
        </w:rPr>
        <w:t xml:space="preserve">45rdzR </w:t>
      </w:r>
      <w:r>
        <w:rPr>
          <w:rFonts w:cstheme="minorHAnsi"/>
          <w:color w:val="252424"/>
          <w:sz w:val="24"/>
          <w:szCs w:val="24"/>
        </w:rPr>
        <w:br/>
        <w:t xml:space="preserve">              </w:t>
      </w:r>
      <w:r>
        <w:rPr>
          <w:rFonts w:cstheme="minorHAnsi"/>
          <w:b/>
          <w:bCs/>
          <w:color w:val="252424"/>
          <w:sz w:val="24"/>
          <w:szCs w:val="24"/>
        </w:rPr>
        <w:t>Or call in (audio only)</w:t>
      </w:r>
      <w:r>
        <w:rPr>
          <w:rFonts w:cstheme="minorHAnsi"/>
          <w:color w:val="252424"/>
          <w:sz w:val="24"/>
          <w:szCs w:val="24"/>
        </w:rPr>
        <w:t>-</w:t>
      </w:r>
      <w:r>
        <w:rPr>
          <w:rFonts w:ascii="Segoe UI" w:eastAsia="Times New Roman" w:hAnsi="Segoe UI" w:cs="Segoe UI"/>
          <w:color w:val="252424"/>
        </w:rPr>
        <w:t xml:space="preserve"> </w:t>
      </w:r>
      <w:hyperlink r:id="rId8">
        <w:r>
          <w:rPr>
            <w:rStyle w:val="Hyperlink"/>
            <w:rFonts w:ascii="Segoe UI" w:eastAsia="Times New Roman" w:hAnsi="Segoe UI" w:cs="Segoe UI"/>
            <w:color w:val="6264A7"/>
            <w:sz w:val="21"/>
            <w:szCs w:val="21"/>
          </w:rPr>
          <w:t>+1 773-352-2004,,127675880#</w:t>
        </w:r>
      </w:hyperlink>
      <w:r>
        <w:rPr>
          <w:rFonts w:ascii="Segoe UI" w:eastAsia="Times New Roman" w:hAnsi="Segoe UI" w:cs="Segoe UI"/>
          <w:color w:val="252424"/>
        </w:rPr>
        <w:t xml:space="preserve"> </w:t>
      </w:r>
      <w:r>
        <w:rPr>
          <w:rFonts w:ascii="Segoe UI" w:eastAsia="Times New Roman" w:hAnsi="Segoe UI" w:cs="Segoe UI"/>
          <w:color w:val="252424"/>
          <w:sz w:val="21"/>
          <w:szCs w:val="21"/>
        </w:rPr>
        <w:t> </w:t>
      </w:r>
      <w:r>
        <w:rPr>
          <w:rFonts w:ascii="Segoe UI" w:eastAsia="Times New Roman" w:hAnsi="Segoe UI" w:cs="Segoe UI"/>
          <w:color w:val="252424"/>
          <w:sz w:val="21"/>
          <w:szCs w:val="21"/>
        </w:rPr>
        <w:br/>
      </w:r>
      <w:r>
        <w:rPr>
          <w:rFonts w:cstheme="minorHAnsi"/>
          <w:color w:val="252424"/>
          <w:sz w:val="24"/>
          <w:szCs w:val="24"/>
        </w:rPr>
        <w:t xml:space="preserve">              Phone Conference ID: </w:t>
      </w:r>
      <w:r>
        <w:rPr>
          <w:rFonts w:ascii="Segoe UI" w:eastAsia="Times New Roman" w:hAnsi="Segoe UI" w:cs="Segoe UI"/>
          <w:color w:val="252424"/>
          <w:sz w:val="24"/>
          <w:szCs w:val="24"/>
        </w:rPr>
        <w:t>127 675 880#</w:t>
      </w:r>
    </w:p>
    <w:p w14:paraId="7DCC8DE0" w14:textId="77777777" w:rsidR="00F77C4E" w:rsidRDefault="00F77C4E">
      <w:pPr>
        <w:pStyle w:val="PlainText"/>
        <w:rPr>
          <w:sz w:val="8"/>
          <w:szCs w:val="8"/>
        </w:rPr>
      </w:pPr>
    </w:p>
    <w:p w14:paraId="2B6BD8E4" w14:textId="77777777" w:rsidR="00F77C4E" w:rsidRDefault="00723849">
      <w:pPr>
        <w:spacing w:after="0"/>
        <w:rPr>
          <w:b/>
          <w:u w:val="single"/>
        </w:rPr>
      </w:pPr>
      <w:r>
        <w:tab/>
      </w:r>
      <w:r>
        <w:tab/>
      </w:r>
      <w:r>
        <w:tab/>
      </w:r>
      <w:r>
        <w:tab/>
      </w:r>
      <w:r>
        <w:tab/>
      </w:r>
      <w:r>
        <w:rPr>
          <w:b/>
          <w:u w:val="single"/>
        </w:rPr>
        <w:t>AGENDA</w:t>
      </w:r>
    </w:p>
    <w:p w14:paraId="636C68E2" w14:textId="77777777" w:rsidR="00F77C4E" w:rsidRDefault="00F77C4E">
      <w:pPr>
        <w:spacing w:after="0"/>
        <w:rPr>
          <w:b/>
          <w:sz w:val="8"/>
          <w:szCs w:val="8"/>
          <w:u w:val="single"/>
        </w:rPr>
      </w:pPr>
    </w:p>
    <w:p w14:paraId="51009FEF" w14:textId="26B43B27" w:rsidR="00F77C4E" w:rsidRDefault="00723849">
      <w:pPr>
        <w:pStyle w:val="ListParagraph"/>
        <w:numPr>
          <w:ilvl w:val="0"/>
          <w:numId w:val="2"/>
        </w:numPr>
        <w:spacing w:after="0" w:line="240" w:lineRule="auto"/>
        <w:rPr>
          <w:sz w:val="24"/>
          <w:szCs w:val="24"/>
        </w:rPr>
      </w:pPr>
      <w:r>
        <w:rPr>
          <w:sz w:val="24"/>
          <w:szCs w:val="24"/>
        </w:rPr>
        <w:t xml:space="preserve">Welcome &amp; Introductions – </w:t>
      </w:r>
      <w:r w:rsidR="00F4737B">
        <w:rPr>
          <w:sz w:val="24"/>
          <w:szCs w:val="24"/>
        </w:rPr>
        <w:t>Kalohn</w:t>
      </w:r>
    </w:p>
    <w:p w14:paraId="20047B01" w14:textId="77777777" w:rsidR="00F77C4E" w:rsidRDefault="00F77C4E">
      <w:pPr>
        <w:spacing w:after="0" w:line="240" w:lineRule="auto"/>
        <w:rPr>
          <w:sz w:val="18"/>
          <w:szCs w:val="18"/>
        </w:rPr>
      </w:pPr>
    </w:p>
    <w:p w14:paraId="66EF8D68" w14:textId="6B4E1D7C" w:rsidR="00F77C4E" w:rsidRDefault="00723849">
      <w:pPr>
        <w:pStyle w:val="ListParagraph"/>
        <w:numPr>
          <w:ilvl w:val="0"/>
          <w:numId w:val="2"/>
        </w:numPr>
        <w:spacing w:after="0" w:line="240" w:lineRule="auto"/>
        <w:rPr>
          <w:sz w:val="24"/>
          <w:szCs w:val="24"/>
        </w:rPr>
      </w:pPr>
      <w:r>
        <w:rPr>
          <w:sz w:val="24"/>
          <w:szCs w:val="24"/>
        </w:rPr>
        <w:t>Public Comment – Comments on items not on the agenda</w:t>
      </w:r>
    </w:p>
    <w:p w14:paraId="0F10C9E4" w14:textId="77777777" w:rsidR="00F77C4E" w:rsidRDefault="00F77C4E">
      <w:pPr>
        <w:spacing w:after="0" w:line="240" w:lineRule="auto"/>
        <w:rPr>
          <w:sz w:val="18"/>
          <w:szCs w:val="18"/>
        </w:rPr>
      </w:pPr>
    </w:p>
    <w:p w14:paraId="31E06B15" w14:textId="0C962BA6" w:rsidR="00723849" w:rsidRDefault="00723849" w:rsidP="00723849">
      <w:pPr>
        <w:pStyle w:val="ListParagraph"/>
        <w:numPr>
          <w:ilvl w:val="0"/>
          <w:numId w:val="2"/>
        </w:numPr>
        <w:spacing w:after="0" w:line="240" w:lineRule="auto"/>
        <w:rPr>
          <w:sz w:val="24"/>
          <w:szCs w:val="24"/>
        </w:rPr>
      </w:pPr>
      <w:r w:rsidRPr="00677272">
        <w:rPr>
          <w:sz w:val="24"/>
          <w:szCs w:val="24"/>
        </w:rPr>
        <w:t xml:space="preserve">Approval of </w:t>
      </w:r>
      <w:r w:rsidR="00677272" w:rsidRPr="00677272">
        <w:rPr>
          <w:sz w:val="24"/>
          <w:szCs w:val="24"/>
        </w:rPr>
        <w:t>October</w:t>
      </w:r>
      <w:r w:rsidR="00677272">
        <w:rPr>
          <w:sz w:val="24"/>
          <w:szCs w:val="24"/>
        </w:rPr>
        <w:t xml:space="preserve"> 2024</w:t>
      </w:r>
      <w:r w:rsidR="00677272" w:rsidRPr="00677272">
        <w:rPr>
          <w:sz w:val="24"/>
          <w:szCs w:val="24"/>
        </w:rPr>
        <w:t xml:space="preserve"> </w:t>
      </w:r>
      <w:r w:rsidRPr="00677272">
        <w:rPr>
          <w:sz w:val="24"/>
          <w:szCs w:val="24"/>
        </w:rPr>
        <w:t xml:space="preserve">Minutes </w:t>
      </w:r>
    </w:p>
    <w:p w14:paraId="78678048" w14:textId="77777777" w:rsidR="00677272" w:rsidRPr="00677272" w:rsidRDefault="00677272" w:rsidP="00677272">
      <w:pPr>
        <w:spacing w:after="0" w:line="240" w:lineRule="auto"/>
        <w:rPr>
          <w:sz w:val="24"/>
          <w:szCs w:val="24"/>
        </w:rPr>
      </w:pPr>
    </w:p>
    <w:p w14:paraId="740CF480" w14:textId="77777777" w:rsidR="00F77C4E" w:rsidRDefault="00723849">
      <w:pPr>
        <w:pStyle w:val="ListParagraph"/>
        <w:numPr>
          <w:ilvl w:val="0"/>
          <w:numId w:val="2"/>
        </w:numPr>
        <w:spacing w:after="0" w:line="240" w:lineRule="auto"/>
        <w:rPr>
          <w:sz w:val="24"/>
          <w:szCs w:val="24"/>
        </w:rPr>
      </w:pPr>
      <w:r>
        <w:rPr>
          <w:sz w:val="24"/>
          <w:szCs w:val="24"/>
        </w:rPr>
        <w:t>Update from Aging Specialist – Kellbach</w:t>
      </w:r>
    </w:p>
    <w:p w14:paraId="300CBD0D" w14:textId="77777777" w:rsidR="00F77C4E" w:rsidRDefault="00F77C4E">
      <w:pPr>
        <w:spacing w:after="0" w:line="240" w:lineRule="auto"/>
        <w:rPr>
          <w:sz w:val="18"/>
          <w:szCs w:val="18"/>
        </w:rPr>
      </w:pPr>
    </w:p>
    <w:p w14:paraId="73BD5A96" w14:textId="7051F757" w:rsidR="00F77C4E" w:rsidRDefault="00723849">
      <w:pPr>
        <w:pStyle w:val="ListParagraph"/>
        <w:numPr>
          <w:ilvl w:val="0"/>
          <w:numId w:val="2"/>
        </w:numPr>
        <w:spacing w:after="0" w:line="240" w:lineRule="auto"/>
        <w:rPr>
          <w:sz w:val="24"/>
          <w:szCs w:val="24"/>
        </w:rPr>
      </w:pPr>
      <w:bookmarkStart w:id="0" w:name="_Hlk184048073"/>
      <w:r>
        <w:rPr>
          <w:sz w:val="24"/>
          <w:szCs w:val="24"/>
        </w:rPr>
        <w:t xml:space="preserve">Finances – </w:t>
      </w:r>
      <w:r w:rsidR="00920AAE">
        <w:rPr>
          <w:sz w:val="24"/>
          <w:szCs w:val="24"/>
        </w:rPr>
        <w:t>Carr</w:t>
      </w:r>
    </w:p>
    <w:bookmarkEnd w:id="0"/>
    <w:p w14:paraId="57651A8D" w14:textId="26D26E1B" w:rsidR="000915E2" w:rsidRDefault="00723849" w:rsidP="000915E2">
      <w:pPr>
        <w:pStyle w:val="ListParagraph"/>
        <w:numPr>
          <w:ilvl w:val="0"/>
          <w:numId w:val="1"/>
        </w:numPr>
        <w:spacing w:after="0" w:line="240" w:lineRule="auto"/>
        <w:rPr>
          <w:sz w:val="24"/>
          <w:szCs w:val="24"/>
        </w:rPr>
      </w:pPr>
      <w:r>
        <w:rPr>
          <w:sz w:val="24"/>
          <w:szCs w:val="24"/>
        </w:rPr>
        <w:t>Finance update</w:t>
      </w:r>
      <w:r w:rsidR="00920AAE">
        <w:rPr>
          <w:sz w:val="24"/>
          <w:szCs w:val="24"/>
        </w:rPr>
        <w:t xml:space="preserve"> – FY2</w:t>
      </w:r>
      <w:r w:rsidR="000915E2">
        <w:rPr>
          <w:sz w:val="24"/>
          <w:szCs w:val="24"/>
        </w:rPr>
        <w:t>5</w:t>
      </w:r>
    </w:p>
    <w:p w14:paraId="6B6CD98B" w14:textId="77777777" w:rsidR="000915E2" w:rsidRPr="000915E2" w:rsidRDefault="000915E2" w:rsidP="000915E2">
      <w:pPr>
        <w:spacing w:after="0" w:line="240" w:lineRule="auto"/>
        <w:ind w:left="1080"/>
        <w:rPr>
          <w:sz w:val="24"/>
          <w:szCs w:val="24"/>
        </w:rPr>
      </w:pPr>
    </w:p>
    <w:p w14:paraId="4991BE95" w14:textId="1B6662A3" w:rsidR="000915E2" w:rsidRPr="000915E2" w:rsidRDefault="000915E2" w:rsidP="000915E2">
      <w:pPr>
        <w:pStyle w:val="ListParagraph"/>
        <w:numPr>
          <w:ilvl w:val="0"/>
          <w:numId w:val="2"/>
        </w:numPr>
        <w:spacing w:after="0" w:line="240" w:lineRule="auto"/>
        <w:rPr>
          <w:sz w:val="24"/>
          <w:szCs w:val="24"/>
        </w:rPr>
      </w:pPr>
      <w:r>
        <w:rPr>
          <w:sz w:val="24"/>
          <w:szCs w:val="24"/>
        </w:rPr>
        <w:t>Community Foundation Endowment Fund – Carr</w:t>
      </w:r>
    </w:p>
    <w:p w14:paraId="721C0179" w14:textId="77777777" w:rsidR="00BE3FF1" w:rsidRPr="00BE3FF1" w:rsidRDefault="00BE3FF1" w:rsidP="00BE3FF1">
      <w:pPr>
        <w:spacing w:after="0" w:line="240" w:lineRule="auto"/>
        <w:rPr>
          <w:sz w:val="24"/>
          <w:szCs w:val="24"/>
        </w:rPr>
      </w:pPr>
    </w:p>
    <w:p w14:paraId="72322705" w14:textId="71069F90" w:rsidR="00340DAB" w:rsidRPr="000915E2" w:rsidRDefault="00BD5572" w:rsidP="000915E2">
      <w:pPr>
        <w:pStyle w:val="ListParagraph"/>
        <w:numPr>
          <w:ilvl w:val="0"/>
          <w:numId w:val="2"/>
        </w:numPr>
        <w:spacing w:after="0" w:line="240" w:lineRule="auto"/>
        <w:rPr>
          <w:sz w:val="24"/>
          <w:szCs w:val="24"/>
        </w:rPr>
      </w:pPr>
      <w:r>
        <w:rPr>
          <w:sz w:val="24"/>
          <w:szCs w:val="24"/>
        </w:rPr>
        <w:t xml:space="preserve">Nomination for </w:t>
      </w:r>
      <w:r w:rsidR="000915E2">
        <w:rPr>
          <w:sz w:val="24"/>
          <w:szCs w:val="24"/>
        </w:rPr>
        <w:t>Secretary</w:t>
      </w:r>
      <w:r>
        <w:rPr>
          <w:sz w:val="24"/>
          <w:szCs w:val="24"/>
        </w:rPr>
        <w:t xml:space="preserve"> Position</w:t>
      </w:r>
      <w:r w:rsidRPr="000915E2">
        <w:rPr>
          <w:sz w:val="24"/>
          <w:szCs w:val="24"/>
        </w:rPr>
        <w:tab/>
      </w:r>
    </w:p>
    <w:p w14:paraId="15CFB061" w14:textId="77777777" w:rsidR="000915E2" w:rsidRDefault="000915E2" w:rsidP="000915E2">
      <w:pPr>
        <w:pStyle w:val="ListParagraph"/>
        <w:spacing w:after="0" w:line="240" w:lineRule="auto"/>
        <w:ind w:left="1800"/>
        <w:rPr>
          <w:sz w:val="24"/>
          <w:szCs w:val="24"/>
        </w:rPr>
      </w:pPr>
    </w:p>
    <w:p w14:paraId="06B7E92C" w14:textId="77777777" w:rsidR="001F6FC5" w:rsidRDefault="00340DAB" w:rsidP="00340DAB">
      <w:pPr>
        <w:pStyle w:val="ListParagraph"/>
        <w:numPr>
          <w:ilvl w:val="0"/>
          <w:numId w:val="2"/>
        </w:numPr>
        <w:spacing w:after="0" w:line="240" w:lineRule="auto"/>
        <w:rPr>
          <w:sz w:val="24"/>
          <w:szCs w:val="24"/>
        </w:rPr>
      </w:pPr>
      <w:r>
        <w:rPr>
          <w:sz w:val="24"/>
          <w:szCs w:val="24"/>
        </w:rPr>
        <w:t>Strategic Planning Updates – Kalohn</w:t>
      </w:r>
    </w:p>
    <w:p w14:paraId="76BCD9E6" w14:textId="77777777" w:rsidR="000915E2" w:rsidRPr="000915E2" w:rsidRDefault="000915E2" w:rsidP="000915E2">
      <w:pPr>
        <w:pStyle w:val="ListParagraph"/>
        <w:rPr>
          <w:sz w:val="24"/>
          <w:szCs w:val="24"/>
        </w:rPr>
      </w:pPr>
    </w:p>
    <w:p w14:paraId="380A1B0F" w14:textId="7C8A166D" w:rsidR="000915E2" w:rsidRDefault="000915E2" w:rsidP="00340DAB">
      <w:pPr>
        <w:pStyle w:val="ListParagraph"/>
        <w:numPr>
          <w:ilvl w:val="0"/>
          <w:numId w:val="2"/>
        </w:numPr>
        <w:spacing w:after="0" w:line="240" w:lineRule="auto"/>
        <w:rPr>
          <w:sz w:val="24"/>
          <w:szCs w:val="24"/>
        </w:rPr>
      </w:pPr>
      <w:r>
        <w:rPr>
          <w:sz w:val="24"/>
          <w:szCs w:val="24"/>
        </w:rPr>
        <w:t xml:space="preserve">Microsoft Teams Tutorial – Carr </w:t>
      </w:r>
    </w:p>
    <w:p w14:paraId="7A437E5C" w14:textId="77777777" w:rsidR="000915E2" w:rsidRPr="000915E2" w:rsidRDefault="000915E2" w:rsidP="000915E2">
      <w:pPr>
        <w:pStyle w:val="ListParagraph"/>
        <w:rPr>
          <w:sz w:val="24"/>
          <w:szCs w:val="24"/>
        </w:rPr>
      </w:pPr>
    </w:p>
    <w:p w14:paraId="5B2A2111" w14:textId="3DC61620" w:rsidR="000915E2" w:rsidRDefault="000915E2" w:rsidP="00340DAB">
      <w:pPr>
        <w:pStyle w:val="ListParagraph"/>
        <w:numPr>
          <w:ilvl w:val="0"/>
          <w:numId w:val="2"/>
        </w:numPr>
        <w:spacing w:after="0" w:line="240" w:lineRule="auto"/>
        <w:rPr>
          <w:sz w:val="24"/>
          <w:szCs w:val="24"/>
        </w:rPr>
      </w:pPr>
      <w:r>
        <w:rPr>
          <w:sz w:val="24"/>
          <w:szCs w:val="24"/>
        </w:rPr>
        <w:t xml:space="preserve">Process for Action Teams/Committees Reporting to Policy Board – Kalohn </w:t>
      </w:r>
    </w:p>
    <w:p w14:paraId="143FC6A6" w14:textId="2F345BF1" w:rsidR="00BE3FF1" w:rsidRDefault="00BD5572" w:rsidP="001F6FC5">
      <w:pPr>
        <w:pStyle w:val="ListParagraph"/>
        <w:spacing w:after="0" w:line="240" w:lineRule="auto"/>
        <w:ind w:left="1080"/>
        <w:rPr>
          <w:sz w:val="24"/>
          <w:szCs w:val="24"/>
        </w:rPr>
      </w:pPr>
      <w:r w:rsidRPr="00340DAB">
        <w:rPr>
          <w:sz w:val="24"/>
          <w:szCs w:val="24"/>
        </w:rPr>
        <w:tab/>
      </w:r>
    </w:p>
    <w:p w14:paraId="32E469F4" w14:textId="0D6476B0" w:rsidR="00F77C4E" w:rsidRPr="00340DAB" w:rsidRDefault="00BE3FF1" w:rsidP="00340DAB">
      <w:pPr>
        <w:pStyle w:val="ListParagraph"/>
        <w:numPr>
          <w:ilvl w:val="0"/>
          <w:numId w:val="2"/>
        </w:numPr>
        <w:spacing w:after="0" w:line="240" w:lineRule="auto"/>
        <w:rPr>
          <w:sz w:val="24"/>
          <w:szCs w:val="24"/>
        </w:rPr>
      </w:pPr>
      <w:r>
        <w:rPr>
          <w:sz w:val="24"/>
          <w:szCs w:val="24"/>
        </w:rPr>
        <w:t>Survey Updates – Kalohn</w:t>
      </w:r>
      <w:r w:rsidR="000915E2">
        <w:rPr>
          <w:sz w:val="24"/>
          <w:szCs w:val="24"/>
        </w:rPr>
        <w:t>, Rath</w:t>
      </w:r>
      <w:r>
        <w:rPr>
          <w:sz w:val="24"/>
          <w:szCs w:val="24"/>
        </w:rPr>
        <w:t xml:space="preserve"> </w:t>
      </w:r>
      <w:r w:rsidR="00BD5572" w:rsidRPr="00340DAB">
        <w:rPr>
          <w:sz w:val="24"/>
          <w:szCs w:val="24"/>
        </w:rPr>
        <w:tab/>
      </w:r>
      <w:r w:rsidR="00BD5572" w:rsidRPr="00340DAB">
        <w:rPr>
          <w:sz w:val="24"/>
          <w:szCs w:val="24"/>
        </w:rPr>
        <w:tab/>
      </w:r>
      <w:r w:rsidR="00BD5572" w:rsidRPr="00340DAB">
        <w:rPr>
          <w:sz w:val="24"/>
          <w:szCs w:val="24"/>
        </w:rPr>
        <w:tab/>
      </w:r>
      <w:r w:rsidR="00BD5572" w:rsidRPr="00340DAB">
        <w:rPr>
          <w:sz w:val="24"/>
          <w:szCs w:val="24"/>
        </w:rPr>
        <w:tab/>
      </w:r>
      <w:r w:rsidR="00BD5572" w:rsidRPr="00340DAB">
        <w:rPr>
          <w:sz w:val="24"/>
          <w:szCs w:val="24"/>
        </w:rPr>
        <w:tab/>
      </w:r>
      <w:r w:rsidR="00BD5572" w:rsidRPr="00340DAB">
        <w:rPr>
          <w:sz w:val="24"/>
          <w:szCs w:val="24"/>
        </w:rPr>
        <w:tab/>
      </w:r>
      <w:r w:rsidR="00BD5572" w:rsidRPr="00340DAB">
        <w:rPr>
          <w:sz w:val="24"/>
          <w:szCs w:val="24"/>
        </w:rPr>
        <w:tab/>
      </w:r>
      <w:r w:rsidR="002942A2" w:rsidRPr="00340DAB">
        <w:rPr>
          <w:sz w:val="24"/>
          <w:szCs w:val="24"/>
        </w:rPr>
        <w:tab/>
      </w:r>
    </w:p>
    <w:p w14:paraId="7A482CE9" w14:textId="77777777" w:rsidR="002942A2" w:rsidRPr="002942A2" w:rsidRDefault="002942A2" w:rsidP="002942A2">
      <w:pPr>
        <w:pStyle w:val="ListParagraph"/>
        <w:spacing w:after="0" w:line="240" w:lineRule="auto"/>
        <w:ind w:left="1080"/>
        <w:rPr>
          <w:sz w:val="24"/>
          <w:szCs w:val="24"/>
        </w:rPr>
      </w:pPr>
    </w:p>
    <w:p w14:paraId="7FC1800A" w14:textId="3D246E51" w:rsidR="00F77C4E" w:rsidRDefault="002942A2">
      <w:pPr>
        <w:pStyle w:val="ListParagraph"/>
        <w:numPr>
          <w:ilvl w:val="0"/>
          <w:numId w:val="2"/>
        </w:numPr>
        <w:spacing w:after="0" w:line="240" w:lineRule="auto"/>
        <w:rPr>
          <w:sz w:val="24"/>
          <w:szCs w:val="24"/>
        </w:rPr>
      </w:pPr>
      <w:r>
        <w:rPr>
          <w:sz w:val="24"/>
          <w:szCs w:val="24"/>
        </w:rPr>
        <w:t>Board Recruitment</w:t>
      </w:r>
      <w:r w:rsidR="00F4737B">
        <w:rPr>
          <w:sz w:val="24"/>
          <w:szCs w:val="24"/>
        </w:rPr>
        <w:t xml:space="preserve"> – </w:t>
      </w:r>
      <w:r w:rsidR="007C0385">
        <w:rPr>
          <w:sz w:val="24"/>
          <w:szCs w:val="24"/>
        </w:rPr>
        <w:t>Kalohn</w:t>
      </w:r>
    </w:p>
    <w:p w14:paraId="31F20F12" w14:textId="77777777" w:rsidR="000E0AD0" w:rsidRDefault="000E0AD0" w:rsidP="000E0AD0">
      <w:pPr>
        <w:pStyle w:val="ListParagraph"/>
        <w:spacing w:after="0" w:line="240" w:lineRule="auto"/>
        <w:ind w:left="1080"/>
        <w:rPr>
          <w:sz w:val="24"/>
          <w:szCs w:val="24"/>
        </w:rPr>
      </w:pPr>
    </w:p>
    <w:p w14:paraId="5D401F99" w14:textId="39B48957" w:rsidR="000E0AD0" w:rsidRDefault="000E0AD0">
      <w:pPr>
        <w:pStyle w:val="ListParagraph"/>
        <w:numPr>
          <w:ilvl w:val="0"/>
          <w:numId w:val="2"/>
        </w:numPr>
        <w:spacing w:after="0" w:line="240" w:lineRule="auto"/>
        <w:rPr>
          <w:sz w:val="24"/>
          <w:szCs w:val="24"/>
        </w:rPr>
      </w:pPr>
      <w:r>
        <w:rPr>
          <w:sz w:val="24"/>
          <w:szCs w:val="24"/>
        </w:rPr>
        <w:t xml:space="preserve">Operating Rules Ad Hoc Committee </w:t>
      </w:r>
      <w:r w:rsidR="00677272">
        <w:rPr>
          <w:sz w:val="24"/>
          <w:szCs w:val="24"/>
        </w:rPr>
        <w:t>Updates</w:t>
      </w:r>
      <w:r w:rsidR="000915E2">
        <w:rPr>
          <w:sz w:val="24"/>
          <w:szCs w:val="24"/>
        </w:rPr>
        <w:t xml:space="preserve"> – Kalohn </w:t>
      </w:r>
    </w:p>
    <w:p w14:paraId="6C05973B" w14:textId="77777777" w:rsidR="00F77C4E" w:rsidRDefault="00F77C4E">
      <w:pPr>
        <w:spacing w:after="0" w:line="240" w:lineRule="auto"/>
        <w:rPr>
          <w:sz w:val="18"/>
          <w:szCs w:val="18"/>
        </w:rPr>
      </w:pPr>
    </w:p>
    <w:p w14:paraId="2D87A11B" w14:textId="77777777" w:rsidR="00F77C4E" w:rsidRPr="00564F8A" w:rsidRDefault="00723849">
      <w:pPr>
        <w:pStyle w:val="ListParagraph"/>
        <w:numPr>
          <w:ilvl w:val="0"/>
          <w:numId w:val="2"/>
        </w:numPr>
        <w:spacing w:after="0" w:line="240" w:lineRule="auto"/>
        <w:rPr>
          <w:sz w:val="24"/>
          <w:szCs w:val="24"/>
        </w:rPr>
      </w:pPr>
      <w:r w:rsidRPr="00564F8A">
        <w:rPr>
          <w:sz w:val="24"/>
          <w:szCs w:val="24"/>
        </w:rPr>
        <w:t>Meeting dates for future meetings</w:t>
      </w:r>
    </w:p>
    <w:p w14:paraId="473C4739" w14:textId="222079BE" w:rsidR="00F77C4E" w:rsidRPr="00564F8A" w:rsidRDefault="00723849">
      <w:pPr>
        <w:pStyle w:val="ListParagraph"/>
        <w:numPr>
          <w:ilvl w:val="1"/>
          <w:numId w:val="2"/>
        </w:numPr>
        <w:spacing w:after="0"/>
        <w:rPr>
          <w:sz w:val="24"/>
          <w:szCs w:val="24"/>
        </w:rPr>
      </w:pPr>
      <w:r w:rsidRPr="00564F8A">
        <w:rPr>
          <w:sz w:val="24"/>
          <w:szCs w:val="24"/>
        </w:rPr>
        <w:t xml:space="preserve">Executive Committee Meeting- </w:t>
      </w:r>
      <w:r w:rsidR="00564F8A" w:rsidRPr="00564F8A">
        <w:rPr>
          <w:sz w:val="24"/>
          <w:szCs w:val="24"/>
        </w:rPr>
        <w:t>TBD</w:t>
      </w:r>
    </w:p>
    <w:p w14:paraId="6E853B4F" w14:textId="648580AF" w:rsidR="00F77C4E" w:rsidRPr="00564F8A" w:rsidRDefault="00723849">
      <w:pPr>
        <w:pStyle w:val="ListParagraph"/>
        <w:numPr>
          <w:ilvl w:val="1"/>
          <w:numId w:val="2"/>
        </w:numPr>
        <w:spacing w:after="0"/>
        <w:rPr>
          <w:sz w:val="24"/>
          <w:szCs w:val="24"/>
        </w:rPr>
      </w:pPr>
      <w:r w:rsidRPr="00564F8A">
        <w:rPr>
          <w:sz w:val="24"/>
          <w:szCs w:val="24"/>
        </w:rPr>
        <w:t xml:space="preserve">Policy Board Meeting- </w:t>
      </w:r>
      <w:r w:rsidR="00564F8A" w:rsidRPr="00564F8A">
        <w:rPr>
          <w:sz w:val="24"/>
          <w:szCs w:val="24"/>
        </w:rPr>
        <w:t>TBD</w:t>
      </w:r>
    </w:p>
    <w:p w14:paraId="08412B3B" w14:textId="77777777" w:rsidR="00F77C4E" w:rsidRDefault="00F77C4E">
      <w:pPr>
        <w:pStyle w:val="ListParagraph"/>
        <w:spacing w:after="0" w:line="240" w:lineRule="auto"/>
        <w:ind w:left="1440"/>
        <w:rPr>
          <w:sz w:val="18"/>
          <w:szCs w:val="18"/>
        </w:rPr>
      </w:pPr>
    </w:p>
    <w:p w14:paraId="47242EB4" w14:textId="77777777" w:rsidR="00F77C4E" w:rsidRDefault="00723849">
      <w:pPr>
        <w:pStyle w:val="ListParagraph"/>
        <w:numPr>
          <w:ilvl w:val="0"/>
          <w:numId w:val="2"/>
        </w:numPr>
        <w:spacing w:after="0" w:line="240" w:lineRule="auto"/>
        <w:rPr>
          <w:sz w:val="24"/>
          <w:szCs w:val="24"/>
        </w:rPr>
      </w:pPr>
      <w:r>
        <w:rPr>
          <w:sz w:val="24"/>
          <w:szCs w:val="24"/>
        </w:rPr>
        <w:t>Future Meeting Topics</w:t>
      </w:r>
    </w:p>
    <w:p w14:paraId="5220990A" w14:textId="77777777" w:rsidR="00F77C4E" w:rsidRDefault="00F77C4E">
      <w:pPr>
        <w:pStyle w:val="ListParagraph"/>
        <w:spacing w:after="0" w:line="240" w:lineRule="auto"/>
        <w:rPr>
          <w:sz w:val="18"/>
          <w:szCs w:val="18"/>
        </w:rPr>
      </w:pPr>
    </w:p>
    <w:p w14:paraId="479BF2D1" w14:textId="77777777" w:rsidR="00F77C4E" w:rsidRDefault="00723849">
      <w:pPr>
        <w:pStyle w:val="ListParagraph"/>
        <w:numPr>
          <w:ilvl w:val="0"/>
          <w:numId w:val="2"/>
        </w:numPr>
        <w:spacing w:after="0" w:line="240" w:lineRule="auto"/>
        <w:rPr>
          <w:sz w:val="24"/>
          <w:szCs w:val="24"/>
        </w:rPr>
      </w:pPr>
      <w:r>
        <w:rPr>
          <w:sz w:val="24"/>
          <w:szCs w:val="24"/>
        </w:rPr>
        <w:t>Announcements</w:t>
      </w:r>
    </w:p>
    <w:p w14:paraId="44BF2221" w14:textId="77777777" w:rsidR="00F77C4E" w:rsidRDefault="00723849">
      <w:pPr>
        <w:pStyle w:val="ListParagraph"/>
        <w:numPr>
          <w:ilvl w:val="1"/>
          <w:numId w:val="2"/>
        </w:numPr>
        <w:spacing w:after="0" w:line="240" w:lineRule="auto"/>
        <w:rPr>
          <w:sz w:val="24"/>
          <w:szCs w:val="24"/>
        </w:rPr>
      </w:pPr>
      <w:r>
        <w:rPr>
          <w:sz w:val="24"/>
          <w:szCs w:val="24"/>
        </w:rPr>
        <w:t xml:space="preserve">Facebook Page Link: </w:t>
      </w:r>
      <w:hyperlink r:id="rId9">
        <w:r>
          <w:rPr>
            <w:rStyle w:val="Hyperlink"/>
            <w:sz w:val="24"/>
            <w:szCs w:val="24"/>
          </w:rPr>
          <w:t>https://www.facebook.com/JCSocialServices</w:t>
        </w:r>
      </w:hyperlink>
      <w:r>
        <w:rPr>
          <w:sz w:val="24"/>
          <w:szCs w:val="24"/>
        </w:rPr>
        <w:t xml:space="preserve"> </w:t>
      </w:r>
    </w:p>
    <w:p w14:paraId="738D1C89" w14:textId="77777777" w:rsidR="00F77C4E" w:rsidRDefault="00723849">
      <w:pPr>
        <w:pStyle w:val="ListParagraph"/>
        <w:numPr>
          <w:ilvl w:val="1"/>
          <w:numId w:val="2"/>
        </w:numPr>
        <w:spacing w:after="0" w:line="240" w:lineRule="auto"/>
        <w:rPr>
          <w:sz w:val="24"/>
          <w:szCs w:val="24"/>
        </w:rPr>
      </w:pPr>
      <w:r>
        <w:rPr>
          <w:sz w:val="24"/>
          <w:szCs w:val="24"/>
        </w:rPr>
        <w:t xml:space="preserve">Latest Newsletter: </w:t>
      </w:r>
      <w:hyperlink r:id="rId10">
        <w:r>
          <w:rPr>
            <w:rStyle w:val="Hyperlink"/>
            <w:sz w:val="24"/>
            <w:szCs w:val="24"/>
          </w:rPr>
          <w:t>https://www.johnsoncountyiowa.gov/livable-community/newsletter</w:t>
        </w:r>
      </w:hyperlink>
      <w:r>
        <w:rPr>
          <w:sz w:val="24"/>
          <w:szCs w:val="24"/>
        </w:rPr>
        <w:t xml:space="preserve"> </w:t>
      </w:r>
    </w:p>
    <w:p w14:paraId="078C97BA" w14:textId="77777777" w:rsidR="00F77C4E" w:rsidRDefault="00723849">
      <w:pPr>
        <w:pStyle w:val="ListParagraph"/>
        <w:numPr>
          <w:ilvl w:val="1"/>
          <w:numId w:val="2"/>
        </w:numPr>
        <w:spacing w:after="0" w:line="240" w:lineRule="auto"/>
        <w:rPr>
          <w:sz w:val="24"/>
          <w:szCs w:val="24"/>
        </w:rPr>
      </w:pPr>
      <w:r>
        <w:rPr>
          <w:sz w:val="24"/>
          <w:szCs w:val="24"/>
        </w:rPr>
        <w:t>Other</w:t>
      </w:r>
    </w:p>
    <w:p w14:paraId="37A57A09" w14:textId="77777777" w:rsidR="00F77C4E" w:rsidRDefault="00F77C4E">
      <w:pPr>
        <w:pStyle w:val="ListParagraph"/>
        <w:spacing w:after="0" w:line="240" w:lineRule="auto"/>
        <w:rPr>
          <w:sz w:val="18"/>
          <w:szCs w:val="18"/>
        </w:rPr>
      </w:pPr>
    </w:p>
    <w:p w14:paraId="62477F56" w14:textId="77777777" w:rsidR="00F77C4E" w:rsidRDefault="00723849">
      <w:pPr>
        <w:pStyle w:val="ListParagraph"/>
        <w:numPr>
          <w:ilvl w:val="0"/>
          <w:numId w:val="2"/>
        </w:numPr>
        <w:spacing w:after="0" w:line="240" w:lineRule="auto"/>
        <w:rPr>
          <w:sz w:val="24"/>
          <w:szCs w:val="24"/>
        </w:rPr>
      </w:pPr>
      <w:r>
        <w:rPr>
          <w:sz w:val="24"/>
          <w:szCs w:val="24"/>
        </w:rPr>
        <w:t>Adjournment</w:t>
      </w:r>
    </w:p>
    <w:p w14:paraId="6BECFECD" w14:textId="77777777" w:rsidR="00F77C4E" w:rsidRDefault="00723849">
      <w:pPr>
        <w:spacing w:after="0" w:line="240" w:lineRule="auto"/>
        <w:rPr>
          <w:sz w:val="8"/>
          <w:szCs w:val="8"/>
        </w:rPr>
      </w:pPr>
      <w:r>
        <w:rPr>
          <w:sz w:val="24"/>
          <w:szCs w:val="24"/>
        </w:rPr>
        <w:tab/>
      </w:r>
    </w:p>
    <w:p w14:paraId="0D624D14" w14:textId="77777777" w:rsidR="00A75476" w:rsidRDefault="00A75476">
      <w:pPr>
        <w:spacing w:after="0" w:line="240" w:lineRule="auto"/>
        <w:rPr>
          <w:b/>
          <w:sz w:val="24"/>
          <w:szCs w:val="24"/>
          <w:u w:val="single"/>
        </w:rPr>
      </w:pPr>
    </w:p>
    <w:p w14:paraId="4DBD7945" w14:textId="77777777" w:rsidR="00A75476" w:rsidRDefault="00A75476">
      <w:pPr>
        <w:spacing w:after="0" w:line="240" w:lineRule="auto"/>
        <w:rPr>
          <w:b/>
          <w:sz w:val="24"/>
          <w:szCs w:val="24"/>
          <w:u w:val="single"/>
        </w:rPr>
      </w:pPr>
    </w:p>
    <w:p w14:paraId="7DF7E246" w14:textId="0F33B543" w:rsidR="00F77C4E" w:rsidRDefault="00723849">
      <w:pPr>
        <w:spacing w:after="0" w:line="240" w:lineRule="auto"/>
        <w:rPr>
          <w:b/>
          <w:sz w:val="24"/>
          <w:szCs w:val="24"/>
          <w:u w:val="single"/>
        </w:rPr>
      </w:pPr>
      <w:r>
        <w:rPr>
          <w:b/>
          <w:sz w:val="24"/>
          <w:szCs w:val="24"/>
          <w:u w:val="single"/>
        </w:rPr>
        <w:t>Packet</w:t>
      </w:r>
    </w:p>
    <w:p w14:paraId="29B09589" w14:textId="77777777" w:rsidR="00F77C4E" w:rsidRDefault="00F77C4E">
      <w:pPr>
        <w:spacing w:after="0" w:line="240" w:lineRule="auto"/>
        <w:rPr>
          <w:sz w:val="8"/>
          <w:szCs w:val="8"/>
        </w:rPr>
      </w:pPr>
    </w:p>
    <w:p w14:paraId="76657737" w14:textId="05616448" w:rsidR="00F77C4E" w:rsidRDefault="00723849">
      <w:pPr>
        <w:spacing w:after="0" w:line="240" w:lineRule="auto"/>
        <w:rPr>
          <w:sz w:val="24"/>
          <w:szCs w:val="24"/>
        </w:rPr>
      </w:pPr>
      <w:r w:rsidRPr="00564F8A">
        <w:rPr>
          <w:sz w:val="24"/>
          <w:szCs w:val="24"/>
        </w:rPr>
        <w:t>Agenda for</w:t>
      </w:r>
      <w:r w:rsidR="00A75476" w:rsidRPr="00564F8A">
        <w:rPr>
          <w:sz w:val="24"/>
          <w:szCs w:val="24"/>
        </w:rPr>
        <w:t xml:space="preserve">, </w:t>
      </w:r>
      <w:r w:rsidR="00564F8A" w:rsidRPr="00564F8A">
        <w:rPr>
          <w:sz w:val="24"/>
          <w:szCs w:val="24"/>
        </w:rPr>
        <w:t>December 10</w:t>
      </w:r>
      <w:r w:rsidR="00AC7AE5" w:rsidRPr="00564F8A">
        <w:rPr>
          <w:sz w:val="24"/>
          <w:szCs w:val="24"/>
        </w:rPr>
        <w:t xml:space="preserve">, </w:t>
      </w:r>
      <w:r w:rsidR="00A75476" w:rsidRPr="00564F8A">
        <w:rPr>
          <w:sz w:val="24"/>
          <w:szCs w:val="24"/>
        </w:rPr>
        <w:t>2024</w:t>
      </w:r>
      <w:r w:rsidRPr="00564F8A">
        <w:rPr>
          <w:sz w:val="24"/>
          <w:szCs w:val="24"/>
        </w:rPr>
        <w:t xml:space="preserve"> Meeting, </w:t>
      </w:r>
      <w:r w:rsidR="00564F8A">
        <w:rPr>
          <w:sz w:val="24"/>
          <w:szCs w:val="24"/>
        </w:rPr>
        <w:t xml:space="preserve">October </w:t>
      </w:r>
      <w:r w:rsidR="00296E1C" w:rsidRPr="00564F8A">
        <w:rPr>
          <w:sz w:val="24"/>
          <w:szCs w:val="24"/>
        </w:rPr>
        <w:t>2024</w:t>
      </w:r>
      <w:r w:rsidRPr="00564F8A">
        <w:rPr>
          <w:sz w:val="24"/>
          <w:szCs w:val="24"/>
        </w:rPr>
        <w:t xml:space="preserve"> </w:t>
      </w:r>
      <w:r w:rsidR="00564F8A">
        <w:rPr>
          <w:sz w:val="24"/>
          <w:szCs w:val="24"/>
        </w:rPr>
        <w:t>Drafted M</w:t>
      </w:r>
      <w:r w:rsidRPr="00564F8A">
        <w:rPr>
          <w:sz w:val="24"/>
          <w:szCs w:val="24"/>
        </w:rPr>
        <w:t xml:space="preserve">eeting </w:t>
      </w:r>
      <w:r w:rsidR="00564F8A">
        <w:rPr>
          <w:sz w:val="24"/>
          <w:szCs w:val="24"/>
        </w:rPr>
        <w:t>M</w:t>
      </w:r>
      <w:r w:rsidRPr="00564F8A">
        <w:rPr>
          <w:sz w:val="24"/>
          <w:szCs w:val="24"/>
        </w:rPr>
        <w:t>inutes</w:t>
      </w:r>
      <w:r w:rsidR="00564F8A">
        <w:rPr>
          <w:sz w:val="24"/>
          <w:szCs w:val="24"/>
        </w:rPr>
        <w:t>, Action Team/Committee Reporting Template, Microsoft Teams Tutorial</w:t>
      </w:r>
    </w:p>
    <w:p w14:paraId="2D9B8001" w14:textId="77777777" w:rsidR="00F77C4E" w:rsidRDefault="00F77C4E">
      <w:pPr>
        <w:spacing w:after="0"/>
        <w:rPr>
          <w:sz w:val="8"/>
          <w:szCs w:val="8"/>
        </w:rPr>
      </w:pPr>
    </w:p>
    <w:p w14:paraId="418A6621" w14:textId="77777777" w:rsidR="00F77C4E" w:rsidRDefault="00F77C4E">
      <w:pPr>
        <w:spacing w:after="0"/>
        <w:rPr>
          <w:sz w:val="2"/>
          <w:szCs w:val="2"/>
        </w:rPr>
      </w:pPr>
    </w:p>
    <w:p w14:paraId="757CC991" w14:textId="77777777" w:rsidR="00F77C4E" w:rsidRDefault="00F77C4E">
      <w:pPr>
        <w:spacing w:after="0"/>
        <w:rPr>
          <w:sz w:val="4"/>
          <w:szCs w:val="4"/>
        </w:rPr>
      </w:pPr>
    </w:p>
    <w:p w14:paraId="4F4DA7C0" w14:textId="77777777" w:rsidR="00F77C4E" w:rsidRDefault="00723849">
      <w:pPr>
        <w:spacing w:after="0"/>
        <w:rPr>
          <w:sz w:val="20"/>
          <w:szCs w:val="20"/>
        </w:rPr>
      </w:pPr>
      <w:r>
        <w:rPr>
          <w:sz w:val="28"/>
          <w:szCs w:val="28"/>
        </w:rPr>
        <w:lastRenderedPageBreak/>
        <w:t>NOTE</w:t>
      </w:r>
      <w:r>
        <w:t>:  ALL AGENDA ITEMS ARE FOR PURPOSES OF DISCUSSION AND ACTION</w:t>
      </w:r>
      <w:r>
        <w:rPr>
          <w:sz w:val="20"/>
          <w:szCs w:val="20"/>
        </w:rPr>
        <w:t xml:space="preserve">.  </w:t>
      </w:r>
      <w:r>
        <w:rPr>
          <w:i/>
          <w:sz w:val="20"/>
          <w:szCs w:val="20"/>
        </w:rPr>
        <w:t>In order to provide for most efficient use of our limited meeting time, the Exec Committee requests that any “handouts” or written materials other than the financial report should be provided in advance only.  Such handouts will be e-mailed to the board members in order that people have an opportunity to read these in advance of the meeting.</w:t>
      </w:r>
    </w:p>
    <w:p w14:paraId="71295620" w14:textId="77777777" w:rsidR="00F77C4E" w:rsidRDefault="00F77C4E">
      <w:pPr>
        <w:spacing w:after="0"/>
        <w:rPr>
          <w:b/>
          <w:sz w:val="2"/>
          <w:szCs w:val="2"/>
        </w:rPr>
      </w:pPr>
    </w:p>
    <w:p w14:paraId="59DA009C" w14:textId="77777777" w:rsidR="00F77C4E" w:rsidRDefault="00723849">
      <w:pPr>
        <w:spacing w:after="0"/>
        <w:jc w:val="center"/>
        <w:rPr>
          <w:sz w:val="18"/>
          <w:szCs w:val="18"/>
        </w:rPr>
      </w:pPr>
      <w:r>
        <w:rPr>
          <w:sz w:val="18"/>
          <w:szCs w:val="18"/>
        </w:rPr>
        <w:t>Johnson County Livable Community Mission Statement:</w:t>
      </w:r>
    </w:p>
    <w:p w14:paraId="1B564B99" w14:textId="77777777" w:rsidR="00F77C4E" w:rsidRDefault="00723849">
      <w:pPr>
        <w:spacing w:after="0"/>
        <w:jc w:val="center"/>
        <w:rPr>
          <w:sz w:val="18"/>
          <w:szCs w:val="18"/>
        </w:rPr>
      </w:pPr>
      <w:r>
        <w:rPr>
          <w:sz w:val="18"/>
          <w:szCs w:val="18"/>
        </w:rPr>
        <w:t>Help Johnson County become a livable community where everyone can age successfully.</w:t>
      </w:r>
    </w:p>
    <w:sectPr w:rsidR="00F77C4E">
      <w:pgSz w:w="12240" w:h="15840"/>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07C22"/>
    <w:multiLevelType w:val="multilevel"/>
    <w:tmpl w:val="F1C4A7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90B452B"/>
    <w:multiLevelType w:val="multilevel"/>
    <w:tmpl w:val="86F62D6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lowerLetter"/>
      <w:lvlText w:val="%4."/>
      <w:lvlJc w:val="left"/>
      <w:pPr>
        <w:tabs>
          <w:tab w:val="num" w:pos="0"/>
        </w:tabs>
        <w:ind w:left="3240" w:hanging="360"/>
      </w:pPr>
      <w:rPr>
        <w:rFonts w:asciiTheme="minorHAnsi" w:eastAsiaTheme="minorHAnsi" w:hAnsiTheme="minorHAnsi" w:cstheme="minorBidi"/>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29C223C3"/>
    <w:multiLevelType w:val="multilevel"/>
    <w:tmpl w:val="6B1C88A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num w:numId="1" w16cid:durableId="1710715488">
    <w:abstractNumId w:val="2"/>
  </w:num>
  <w:num w:numId="2" w16cid:durableId="1698775727">
    <w:abstractNumId w:val="1"/>
  </w:num>
  <w:num w:numId="3" w16cid:durableId="1562596794">
    <w:abstractNumId w:val="0"/>
  </w:num>
  <w:num w:numId="4" w16cid:durableId="211609235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4E"/>
    <w:rsid w:val="000347E6"/>
    <w:rsid w:val="000915E2"/>
    <w:rsid w:val="000E0AD0"/>
    <w:rsid w:val="000F2FE5"/>
    <w:rsid w:val="001F6FC5"/>
    <w:rsid w:val="00264BD7"/>
    <w:rsid w:val="002942A2"/>
    <w:rsid w:val="00296E1C"/>
    <w:rsid w:val="00337A94"/>
    <w:rsid w:val="00340DAB"/>
    <w:rsid w:val="004A7D45"/>
    <w:rsid w:val="00564F8A"/>
    <w:rsid w:val="00677272"/>
    <w:rsid w:val="006E0075"/>
    <w:rsid w:val="00715DB6"/>
    <w:rsid w:val="00723849"/>
    <w:rsid w:val="0076222C"/>
    <w:rsid w:val="007769DD"/>
    <w:rsid w:val="007C0385"/>
    <w:rsid w:val="00835699"/>
    <w:rsid w:val="008E2CAA"/>
    <w:rsid w:val="00920AAE"/>
    <w:rsid w:val="009554E7"/>
    <w:rsid w:val="00A75476"/>
    <w:rsid w:val="00AA469C"/>
    <w:rsid w:val="00AC7AE5"/>
    <w:rsid w:val="00B54A25"/>
    <w:rsid w:val="00B76089"/>
    <w:rsid w:val="00BD5572"/>
    <w:rsid w:val="00BE3FF1"/>
    <w:rsid w:val="00BE45BB"/>
    <w:rsid w:val="00C60D16"/>
    <w:rsid w:val="00CA792F"/>
    <w:rsid w:val="00D212BB"/>
    <w:rsid w:val="00D625E4"/>
    <w:rsid w:val="00EF3806"/>
    <w:rsid w:val="00F4737B"/>
    <w:rsid w:val="00F47D32"/>
    <w:rsid w:val="00F77C4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EAF4"/>
  <w15:docId w15:val="{E08CE979-BB70-488E-AAAB-E535092F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D11"/>
    <w:pPr>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F607A4"/>
    <w:rPr>
      <w:rFonts w:ascii="Segoe UI" w:hAnsi="Segoe UI" w:cs="Segoe UI"/>
      <w:sz w:val="18"/>
      <w:szCs w:val="18"/>
    </w:rPr>
  </w:style>
  <w:style w:type="character" w:styleId="Hyperlink">
    <w:name w:val="Hyperlink"/>
    <w:basedOn w:val="DefaultParagraphFont"/>
    <w:uiPriority w:val="99"/>
    <w:unhideWhenUsed/>
    <w:rsid w:val="00CC0983"/>
    <w:rPr>
      <w:color w:val="0563C1" w:themeColor="hyperlink"/>
      <w:u w:val="single"/>
    </w:rPr>
  </w:style>
  <w:style w:type="character" w:customStyle="1" w:styleId="PlainTextChar">
    <w:name w:val="Plain Text Char"/>
    <w:basedOn w:val="DefaultParagraphFont"/>
    <w:link w:val="PlainText"/>
    <w:uiPriority w:val="99"/>
    <w:qFormat/>
    <w:rsid w:val="00CC0983"/>
    <w:rPr>
      <w:rFonts w:ascii="Calibri" w:hAnsi="Calibri"/>
      <w:szCs w:val="21"/>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A45D11"/>
    <w:pPr>
      <w:ind w:left="720"/>
      <w:contextualSpacing/>
    </w:pPr>
  </w:style>
  <w:style w:type="paragraph" w:styleId="BalloonText">
    <w:name w:val="Balloon Text"/>
    <w:basedOn w:val="Normal"/>
    <w:link w:val="BalloonTextChar"/>
    <w:uiPriority w:val="99"/>
    <w:semiHidden/>
    <w:unhideWhenUsed/>
    <w:qFormat/>
    <w:rsid w:val="00F607A4"/>
    <w:pPr>
      <w:spacing w:after="0" w:line="240" w:lineRule="auto"/>
    </w:pPr>
    <w:rPr>
      <w:rFonts w:ascii="Segoe UI" w:hAnsi="Segoe UI" w:cs="Segoe UI"/>
      <w:sz w:val="18"/>
      <w:szCs w:val="18"/>
    </w:rPr>
  </w:style>
  <w:style w:type="paragraph" w:styleId="PlainText">
    <w:name w:val="Plain Text"/>
    <w:basedOn w:val="Normal"/>
    <w:link w:val="PlainTextChar"/>
    <w:uiPriority w:val="99"/>
    <w:unhideWhenUsed/>
    <w:qFormat/>
    <w:rsid w:val="00CC0983"/>
    <w:pPr>
      <w:spacing w:after="0" w:line="240" w:lineRule="auto"/>
    </w:pPr>
    <w:rPr>
      <w:rFonts w:ascii="Calibri" w:hAnsi="Calibri"/>
      <w:szCs w:val="21"/>
    </w:rPr>
  </w:style>
  <w:style w:type="paragraph" w:styleId="NoSpacing">
    <w:name w:val="No Spacing"/>
    <w:uiPriority w:val="1"/>
    <w:qFormat/>
    <w:rsid w:val="001E5DA7"/>
    <w:pPr>
      <w:jc w:val="both"/>
    </w:pPr>
    <w:rPr>
      <w:rFonts w:ascii="Calibri" w:eastAsiaTheme="minorEastAsia"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tel:+17733522004,,127675880" TargetMode="External"/><Relationship Id="rId3" Type="http://schemas.openxmlformats.org/officeDocument/2006/relationships/settings" Target="settings.xml"/><Relationship Id="rId7" Type="http://schemas.openxmlformats.org/officeDocument/2006/relationships/hyperlink" Target="https://teams.microsoft.com/l/meetup-join/19%3Ameeting_OTE5MjU5YmItM2Y0ZC00ODQzLThmMzEtZmFlYTQxNTRkYjg4@thread.v2/0?context=%7b%22Tid%22%3A%2279bbe665-1426-4ab2-a291-28574f19bee9%22%2C%22Oid%22%3A%223e3ebe88-6470-4892-a2ac-dffd7814f8fb%22%7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livablecommunity.org/Default.aspx" TargetMode="External"/><Relationship Id="rId10" Type="http://schemas.openxmlformats.org/officeDocument/2006/relationships/hyperlink" Target="https://www.johnsoncountyiowa.gov/livable-community/newsletter" TargetMode="External"/><Relationship Id="rId4" Type="http://schemas.openxmlformats.org/officeDocument/2006/relationships/webSettings" Target="webSettings.xml"/><Relationship Id="rId9" Type="http://schemas.openxmlformats.org/officeDocument/2006/relationships/hyperlink" Target="https://www.facebook.com/JCSocial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3579</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Johnson County</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Casserly</dc:creator>
  <dc:description/>
  <cp:lastModifiedBy>Rachel Carr</cp:lastModifiedBy>
  <cp:revision>6</cp:revision>
  <cp:lastPrinted>2023-12-05T23:49:00Z</cp:lastPrinted>
  <dcterms:created xsi:type="dcterms:W3CDTF">2024-11-13T18:44:00Z</dcterms:created>
  <dcterms:modified xsi:type="dcterms:W3CDTF">2024-12-04T16:05:00Z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9c5e62ff-1534-4868-92ee-717e307e1d54</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2023-11-03T21:38:18Z</vt:lpwstr>
  </property>
  <property fmtid="{D5CDD505-2E9C-101B-9397-08002B2CF9AE}" pid="8" name="MSIP_Label_defa4170-0d19-0005-0004-bc88714345d2_SiteId">
    <vt:lpwstr>79bbe665-1426-4ab2-a291-28574f19bee9</vt:lpwstr>
  </property>
</Properties>
</file>